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参会人员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eastAsia="zh-CN"/>
        </w:rPr>
        <w:t>回执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840" w:firstLineChars="200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pacing w:val="-1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409"/>
        <w:gridCol w:w="415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姓名</w:t>
            </w: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单位及职务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F194C"/>
    <w:rsid w:val="12711F18"/>
    <w:rsid w:val="1F222624"/>
    <w:rsid w:val="31A84B9A"/>
    <w:rsid w:val="36AF194C"/>
    <w:rsid w:val="4AF22F52"/>
    <w:rsid w:val="4D8A4A3C"/>
    <w:rsid w:val="5714025E"/>
    <w:rsid w:val="727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2021-04-12T07:09:00Z</dcterms:created>
  <dc:creator>胡江东</dc:creator>
  <cp:lastModifiedBy>user</cp:lastModifiedBy>
  <cp:lastPrinted>2021-04-14T01:41:00Z</cp:lastPrinted>
  <dcterms:modified xsi:type="dcterms:W3CDTF">2021-04-14T09:25:06Z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01FBB8CAC8D74A178D741A7C997C4E78</vt:lpwstr>
  </property>
  <property fmtid="{D5CDD505-2E9C-101B-9397-08002B2CF9AE}" pid="4" name="KSOSaveFontToCloudKey">
    <vt:lpwstr>0_btnclosed</vt:lpwstr>
  </property>
</Properties>
</file>